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48" w:rsidRDefault="00C05B48" w:rsidP="00C05B48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Щодо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організації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протиепідемічних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заходів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з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торгівлі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на ринках на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період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карантину у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зв’язку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з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поширенням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коронавірусної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хвороби</w:t>
      </w:r>
      <w:proofErr w:type="spellEnd"/>
    </w:p>
    <w:p w:rsidR="00C05B48" w:rsidRDefault="00C05B48" w:rsidP="00C05B48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rFonts w:ascii="Verdana" w:hAnsi="Verdana"/>
          <w:color w:val="333333"/>
          <w:sz w:val="18"/>
          <w:szCs w:val="18"/>
        </w:rPr>
        <w:t>Головним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державним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санітарним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лікарем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України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06.06.2020 </w:t>
      </w:r>
      <w:proofErr w:type="spellStart"/>
      <w:r>
        <w:rPr>
          <w:rFonts w:ascii="Verdana" w:hAnsi="Verdana"/>
          <w:color w:val="333333"/>
          <w:sz w:val="18"/>
          <w:szCs w:val="18"/>
        </w:rPr>
        <w:t>прийнято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постанову № 34 (</w:t>
      </w:r>
      <w:proofErr w:type="spellStart"/>
      <w:r>
        <w:rPr>
          <w:rFonts w:ascii="Verdana" w:hAnsi="Verdana"/>
          <w:color w:val="333333"/>
          <w:sz w:val="18"/>
          <w:szCs w:val="18"/>
        </w:rPr>
        <w:t>набула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чинності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08.06.2020), </w:t>
      </w:r>
      <w:proofErr w:type="spellStart"/>
      <w:r>
        <w:rPr>
          <w:rFonts w:ascii="Verdana" w:hAnsi="Verdana"/>
          <w:color w:val="333333"/>
          <w:sz w:val="18"/>
          <w:szCs w:val="18"/>
        </w:rPr>
        <w:t>якою</w:t>
      </w:r>
      <w:proofErr w:type="spellEnd"/>
      <w:r>
        <w:rPr>
          <w:rFonts w:ascii="Verdana" w:hAnsi="Verdana"/>
          <w:color w:val="333333"/>
          <w:sz w:val="18"/>
          <w:szCs w:val="18"/>
        </w:rPr>
        <w:t>:</w:t>
      </w:r>
    </w:p>
    <w:p w:rsidR="00C05B48" w:rsidRDefault="00C05B48" w:rsidP="00C05B48">
      <w:pPr>
        <w:pStyle w:val="a3"/>
        <w:spacing w:before="91" w:beforeAutospacing="0" w:after="91" w:afterAutospacing="0"/>
        <w:ind w:left="183" w:right="183" w:firstLine="720"/>
        <w:jc w:val="both"/>
        <w:rPr>
          <w:rStyle w:val="a4"/>
          <w:rFonts w:ascii="Verdana" w:hAnsi="Verdana"/>
          <w:color w:val="333333"/>
          <w:sz w:val="18"/>
          <w:szCs w:val="18"/>
          <w:lang w:val="uk-UA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proofErr w:type="spellStart"/>
      <w:r>
        <w:rPr>
          <w:rFonts w:ascii="Verdana" w:hAnsi="Verdana"/>
          <w:color w:val="333333"/>
          <w:sz w:val="18"/>
          <w:szCs w:val="18"/>
        </w:rPr>
        <w:t>затверджено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Тимчасові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рекомендації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щодо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організації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протиепідемічних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заходів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з </w:t>
      </w:r>
      <w:proofErr w:type="spellStart"/>
      <w:r>
        <w:rPr>
          <w:rFonts w:ascii="Verdana" w:hAnsi="Verdana"/>
          <w:color w:val="333333"/>
          <w:sz w:val="18"/>
          <w:szCs w:val="18"/>
        </w:rPr>
        <w:t>торгівлі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на ринках на </w:t>
      </w:r>
      <w:proofErr w:type="spellStart"/>
      <w:r>
        <w:rPr>
          <w:rFonts w:ascii="Verdana" w:hAnsi="Verdana"/>
          <w:color w:val="333333"/>
          <w:sz w:val="18"/>
          <w:szCs w:val="18"/>
        </w:rPr>
        <w:t>період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карантину у </w:t>
      </w:r>
      <w:proofErr w:type="spellStart"/>
      <w:r>
        <w:rPr>
          <w:rFonts w:ascii="Verdana" w:hAnsi="Verdana"/>
          <w:color w:val="333333"/>
          <w:sz w:val="18"/>
          <w:szCs w:val="18"/>
        </w:rPr>
        <w:t>зв’язку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з </w:t>
      </w:r>
      <w:proofErr w:type="spellStart"/>
      <w:r>
        <w:rPr>
          <w:rFonts w:ascii="Verdana" w:hAnsi="Verdana"/>
          <w:color w:val="333333"/>
          <w:sz w:val="18"/>
          <w:szCs w:val="18"/>
        </w:rPr>
        <w:t>поширенням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коронавірусної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хвороби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(COVID-19</w:t>
      </w:r>
      <w:proofErr w:type="gramStart"/>
      <w:r>
        <w:rPr>
          <w:rFonts w:ascii="Verdana" w:hAnsi="Verdana"/>
          <w:color w:val="333333"/>
          <w:sz w:val="18"/>
          <w:szCs w:val="18"/>
        </w:rPr>
        <w:t>) </w:t>
      </w:r>
      <w:r>
        <w:rPr>
          <w:rStyle w:val="a4"/>
          <w:rFonts w:ascii="Verdana" w:hAnsi="Verdana"/>
          <w:color w:val="333333"/>
          <w:sz w:val="18"/>
          <w:szCs w:val="18"/>
        </w:rPr>
        <w:t>;</w:t>
      </w:r>
      <w:proofErr w:type="gramEnd"/>
      <w:r w:rsidR="007B654B">
        <w:rPr>
          <w:rStyle w:val="a4"/>
          <w:rFonts w:ascii="Verdana" w:hAnsi="Verdana"/>
          <w:color w:val="333333"/>
          <w:sz w:val="18"/>
          <w:szCs w:val="18"/>
          <w:lang w:val="uk-UA"/>
        </w:rPr>
        <w:t xml:space="preserve"> </w:t>
      </w:r>
    </w:p>
    <w:p w:rsidR="007B654B" w:rsidRDefault="007B654B" w:rsidP="00C05B48">
      <w:pPr>
        <w:pStyle w:val="a3"/>
        <w:spacing w:before="91" w:beforeAutospacing="0" w:after="91" w:afterAutospacing="0"/>
        <w:ind w:left="183" w:right="183" w:firstLine="720"/>
        <w:jc w:val="both"/>
        <w:rPr>
          <w:rStyle w:val="a4"/>
          <w:rFonts w:ascii="Verdana" w:hAnsi="Verdana"/>
          <w:color w:val="333333"/>
          <w:sz w:val="18"/>
          <w:szCs w:val="18"/>
          <w:lang w:val="uk-UA"/>
        </w:rPr>
      </w:pPr>
      <w:hyperlink r:id="rId4" w:history="1">
        <w:r>
          <w:rPr>
            <w:rStyle w:val="a5"/>
          </w:rPr>
          <w:t>https</w:t>
        </w:r>
        <w:r w:rsidRPr="007B654B">
          <w:rPr>
            <w:rStyle w:val="a5"/>
            <w:lang w:val="uk-UA"/>
          </w:rPr>
          <w:t>://</w:t>
        </w:r>
        <w:r>
          <w:rPr>
            <w:rStyle w:val="a5"/>
          </w:rPr>
          <w:t>moz</w:t>
        </w:r>
        <w:r w:rsidRPr="007B654B">
          <w:rPr>
            <w:rStyle w:val="a5"/>
            <w:lang w:val="uk-UA"/>
          </w:rPr>
          <w:t>.</w:t>
        </w:r>
        <w:r>
          <w:rPr>
            <w:rStyle w:val="a5"/>
          </w:rPr>
          <w:t>gov</w:t>
        </w:r>
        <w:r w:rsidRPr="007B654B">
          <w:rPr>
            <w:rStyle w:val="a5"/>
            <w:lang w:val="uk-UA"/>
          </w:rPr>
          <w:t>.</w:t>
        </w:r>
        <w:r>
          <w:rPr>
            <w:rStyle w:val="a5"/>
          </w:rPr>
          <w:t>ua</w:t>
        </w:r>
        <w:r w:rsidRPr="007B654B">
          <w:rPr>
            <w:rStyle w:val="a5"/>
            <w:lang w:val="uk-UA"/>
          </w:rPr>
          <w:t>/</w:t>
        </w:r>
        <w:r>
          <w:rPr>
            <w:rStyle w:val="a5"/>
          </w:rPr>
          <w:t>uploads</w:t>
        </w:r>
        <w:r w:rsidRPr="007B654B">
          <w:rPr>
            <w:rStyle w:val="a5"/>
            <w:lang w:val="uk-UA"/>
          </w:rPr>
          <w:t>/</w:t>
        </w:r>
        <w:r>
          <w:rPr>
            <w:rStyle w:val="a5"/>
          </w:rPr>
          <w:t>ckeditor</w:t>
        </w:r>
        <w:r w:rsidRPr="007B654B">
          <w:rPr>
            <w:rStyle w:val="a5"/>
            <w:lang w:val="uk-UA"/>
          </w:rPr>
          <w:t>/%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4%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BE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BA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1%83%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BC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5%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BD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1%82%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8/%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0%93%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BE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BB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BE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2%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BD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8%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9%20%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A</w:t>
        </w:r>
        <w:r w:rsidRPr="007B654B">
          <w:rPr>
            <w:rStyle w:val="a5"/>
            <w:lang w:val="uk-UA"/>
          </w:rPr>
          <w:t>1%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BD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1%96%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1%82%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1%80%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BD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8%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9%20%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BB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1%96%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BA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1%80/%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0%9</w:t>
        </w:r>
        <w:r>
          <w:rPr>
            <w:rStyle w:val="a5"/>
          </w:rPr>
          <w:t>F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BE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1%81%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1%82%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BD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BE</w:t>
        </w:r>
        <w:r w:rsidRPr="007B654B">
          <w:rPr>
            <w:rStyle w:val="a5"/>
            <w:lang w:val="uk-UA"/>
          </w:rPr>
          <w:t>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2%</w:t>
        </w:r>
        <w:r>
          <w:rPr>
            <w:rStyle w:val="a5"/>
          </w:rPr>
          <w:t>D</w:t>
        </w:r>
        <w:r w:rsidRPr="007B654B">
          <w:rPr>
            <w:rStyle w:val="a5"/>
            <w:lang w:val="uk-UA"/>
          </w:rPr>
          <w:t>0%</w:t>
        </w:r>
        <w:r>
          <w:rPr>
            <w:rStyle w:val="a5"/>
          </w:rPr>
          <w:t>B</w:t>
        </w:r>
        <w:r w:rsidRPr="007B654B">
          <w:rPr>
            <w:rStyle w:val="a5"/>
            <w:lang w:val="uk-UA"/>
          </w:rPr>
          <w:t>0%2034_1.</w:t>
        </w:r>
        <w:proofErr w:type="spellStart"/>
        <w:r>
          <w:rPr>
            <w:rStyle w:val="a5"/>
          </w:rPr>
          <w:t>pdf</w:t>
        </w:r>
        <w:proofErr w:type="spellEnd"/>
      </w:hyperlink>
    </w:p>
    <w:p w:rsidR="007B654B" w:rsidRDefault="007B654B" w:rsidP="00C05B48">
      <w:pPr>
        <w:pStyle w:val="a3"/>
        <w:spacing w:before="91" w:beforeAutospacing="0" w:after="91" w:afterAutospacing="0"/>
        <w:ind w:left="183" w:right="183" w:firstLine="720"/>
        <w:jc w:val="both"/>
        <w:rPr>
          <w:rStyle w:val="a4"/>
          <w:rFonts w:ascii="Verdana" w:hAnsi="Verdana"/>
          <w:color w:val="333333"/>
          <w:sz w:val="18"/>
          <w:szCs w:val="18"/>
          <w:lang w:val="uk-UA"/>
        </w:rPr>
      </w:pPr>
    </w:p>
    <w:p w:rsidR="007B654B" w:rsidRPr="007B654B" w:rsidRDefault="007B654B" w:rsidP="00C05B48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  <w:lang w:val="uk-UA"/>
        </w:rPr>
      </w:pPr>
    </w:p>
    <w:p w:rsidR="00C05B48" w:rsidRDefault="00C05B48" w:rsidP="00C05B48">
      <w:pPr>
        <w:pStyle w:val="a3"/>
        <w:spacing w:before="91" w:beforeAutospacing="0" w:after="91" w:afterAutospacing="0"/>
        <w:ind w:left="183" w:right="183" w:firstLine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- </w:t>
      </w:r>
      <w:proofErr w:type="spellStart"/>
      <w:r>
        <w:rPr>
          <w:rFonts w:ascii="Verdana" w:hAnsi="Verdana"/>
          <w:color w:val="333333"/>
          <w:sz w:val="18"/>
          <w:szCs w:val="18"/>
        </w:rPr>
        <w:t>визнано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такою, </w:t>
      </w:r>
      <w:proofErr w:type="spellStart"/>
      <w:r>
        <w:rPr>
          <w:rFonts w:ascii="Verdana" w:hAnsi="Verdana"/>
          <w:color w:val="333333"/>
          <w:sz w:val="18"/>
          <w:szCs w:val="18"/>
        </w:rPr>
        <w:t>що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втратила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чинність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постанову Головного державного </w:t>
      </w:r>
      <w:proofErr w:type="spellStart"/>
      <w:r>
        <w:rPr>
          <w:rFonts w:ascii="Verdana" w:hAnsi="Verdana"/>
          <w:color w:val="333333"/>
          <w:sz w:val="18"/>
          <w:szCs w:val="18"/>
        </w:rPr>
        <w:t>санітарного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лікаря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України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33333"/>
          <w:sz w:val="18"/>
          <w:szCs w:val="18"/>
        </w:rPr>
        <w:t>від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27.04.2020 № 14.</w:t>
      </w:r>
    </w:p>
    <w:p w:rsidR="00D006C9" w:rsidRDefault="00D006C9"/>
    <w:p w:rsidR="00B0574A" w:rsidRDefault="00B0574A"/>
    <w:p w:rsidR="00B0574A" w:rsidRDefault="00B0574A">
      <w:bookmarkStart w:id="0" w:name="_GoBack"/>
      <w:bookmarkEnd w:id="0"/>
    </w:p>
    <w:p w:rsidR="00B0574A" w:rsidRDefault="00B0574A">
      <w:pP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</w:pPr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  <w:t xml:space="preserve">Постанови та </w:t>
      </w:r>
      <w:proofErr w:type="spellStart"/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  <w:t>розпорядження</w:t>
      </w:r>
      <w:proofErr w:type="spellEnd"/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  <w:t xml:space="preserve"> Головного </w:t>
      </w:r>
      <w:proofErr w:type="spellStart"/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  <w:t>санітарного</w:t>
      </w:r>
      <w:proofErr w:type="spellEnd"/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  <w:t>лікаря</w:t>
      </w:r>
      <w:proofErr w:type="spellEnd"/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</w:rPr>
        <w:t>України</w:t>
      </w:r>
      <w:proofErr w:type="spellEnd"/>
    </w:p>
    <w:p w:rsidR="00B0574A" w:rsidRDefault="00B0574A">
      <w:pPr>
        <w:rPr>
          <w:rStyle w:val="a7"/>
          <w:color w:val="5A5858"/>
          <w:spacing w:val="11"/>
          <w:bdr w:val="none" w:sz="0" w:space="0" w:color="auto" w:frame="1"/>
          <w:shd w:val="clear" w:color="auto" w:fill="FFFFFF"/>
          <w:lang w:val="uk-UA"/>
        </w:rPr>
      </w:pPr>
      <w:r>
        <w:rPr>
          <w:rStyle w:val="a7"/>
          <w:color w:val="5A5858"/>
          <w:spacing w:val="11"/>
          <w:bdr w:val="none" w:sz="0" w:space="0" w:color="auto" w:frame="1"/>
          <w:shd w:val="clear" w:color="auto" w:fill="FFFFFF"/>
          <w:lang w:val="uk-UA"/>
        </w:rPr>
        <w:t>за посиланням:</w:t>
      </w:r>
    </w:p>
    <w:p w:rsidR="00B0574A" w:rsidRPr="00B0574A" w:rsidRDefault="00B0574A">
      <w:pPr>
        <w:rPr>
          <w:lang w:val="uk-UA"/>
        </w:rPr>
      </w:pPr>
      <w:hyperlink r:id="rId5" w:history="1">
        <w:r>
          <w:rPr>
            <w:rStyle w:val="a5"/>
          </w:rPr>
          <w:t>https</w:t>
        </w:r>
        <w:r w:rsidRPr="00B0574A">
          <w:rPr>
            <w:rStyle w:val="a5"/>
            <w:lang w:val="uk-UA"/>
          </w:rPr>
          <w:t>://</w:t>
        </w:r>
        <w:r>
          <w:rPr>
            <w:rStyle w:val="a5"/>
          </w:rPr>
          <w:t>moz</w:t>
        </w:r>
        <w:r w:rsidRPr="00B0574A">
          <w:rPr>
            <w:rStyle w:val="a5"/>
            <w:lang w:val="uk-UA"/>
          </w:rPr>
          <w:t>.</w:t>
        </w:r>
        <w:r>
          <w:rPr>
            <w:rStyle w:val="a5"/>
          </w:rPr>
          <w:t>gov</w:t>
        </w:r>
        <w:r w:rsidRPr="00B0574A">
          <w:rPr>
            <w:rStyle w:val="a5"/>
            <w:lang w:val="uk-UA"/>
          </w:rPr>
          <w:t>.</w:t>
        </w:r>
        <w:r>
          <w:rPr>
            <w:rStyle w:val="a5"/>
          </w:rPr>
          <w:t>ua</w:t>
        </w:r>
        <w:r w:rsidRPr="00B0574A">
          <w:rPr>
            <w:rStyle w:val="a5"/>
            <w:lang w:val="uk-UA"/>
          </w:rPr>
          <w:t>/</w:t>
        </w:r>
        <w:r>
          <w:rPr>
            <w:rStyle w:val="a5"/>
          </w:rPr>
          <w:t>golovnij</w:t>
        </w:r>
        <w:r w:rsidRPr="00B0574A">
          <w:rPr>
            <w:rStyle w:val="a5"/>
            <w:lang w:val="uk-UA"/>
          </w:rPr>
          <w:t>-</w:t>
        </w:r>
        <w:r>
          <w:rPr>
            <w:rStyle w:val="a5"/>
          </w:rPr>
          <w:t>derzhavnij</w:t>
        </w:r>
        <w:r w:rsidRPr="00B0574A">
          <w:rPr>
            <w:rStyle w:val="a5"/>
            <w:lang w:val="uk-UA"/>
          </w:rPr>
          <w:t>-</w:t>
        </w:r>
        <w:r>
          <w:rPr>
            <w:rStyle w:val="a5"/>
          </w:rPr>
          <w:t>sanitarnij</w:t>
        </w:r>
        <w:r w:rsidRPr="00B0574A">
          <w:rPr>
            <w:rStyle w:val="a5"/>
            <w:lang w:val="uk-UA"/>
          </w:rPr>
          <w:t>-</w:t>
        </w:r>
        <w:r>
          <w:rPr>
            <w:rStyle w:val="a5"/>
          </w:rPr>
          <w:t>likar</w:t>
        </w:r>
        <w:r w:rsidRPr="00B0574A">
          <w:rPr>
            <w:rStyle w:val="a5"/>
            <w:lang w:val="uk-UA"/>
          </w:rPr>
          <w:t>-</w:t>
        </w:r>
        <w:proofErr w:type="spellStart"/>
        <w:r>
          <w:rPr>
            <w:rStyle w:val="a5"/>
          </w:rPr>
          <w:t>ukraini</w:t>
        </w:r>
        <w:proofErr w:type="spellEnd"/>
      </w:hyperlink>
      <w:r>
        <w:rPr>
          <w:lang w:val="uk-UA"/>
        </w:rPr>
        <w:t xml:space="preserve"> </w:t>
      </w:r>
    </w:p>
    <w:sectPr w:rsidR="00B0574A" w:rsidRPr="00B0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0F"/>
    <w:rsid w:val="007B654B"/>
    <w:rsid w:val="00B0574A"/>
    <w:rsid w:val="00C05B48"/>
    <w:rsid w:val="00D006C9"/>
    <w:rsid w:val="00F8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EABB"/>
  <w15:chartTrackingRefBased/>
  <w15:docId w15:val="{3571000C-48DF-4EF4-8938-3E8BBA99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B48"/>
    <w:rPr>
      <w:b/>
      <w:bCs/>
    </w:rPr>
  </w:style>
  <w:style w:type="character" w:styleId="a5">
    <w:name w:val="Hyperlink"/>
    <w:basedOn w:val="a0"/>
    <w:uiPriority w:val="99"/>
    <w:semiHidden/>
    <w:unhideWhenUsed/>
    <w:rsid w:val="00C05B4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654B"/>
    <w:rPr>
      <w:color w:val="954F72" w:themeColor="followedHyperlink"/>
      <w:u w:val="single"/>
    </w:rPr>
  </w:style>
  <w:style w:type="character" w:styleId="a7">
    <w:name w:val="Emphasis"/>
    <w:basedOn w:val="a0"/>
    <w:uiPriority w:val="20"/>
    <w:qFormat/>
    <w:rsid w:val="00B057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z.gov.ua/golovnij-derzhavnij-sanitarnij-likar-ukraini" TargetMode="External"/><Relationship Id="rId4" Type="http://schemas.openxmlformats.org/officeDocument/2006/relationships/hyperlink" Target="https://moz.gov.ua/uploads/ckeditor/%D0%B4%D0%BE%D0%BA%D1%83%D0%BC%D0%B5%D0%BD%D1%82%D0%B8/%D0%93%D0%BE%D0%BB%D0%BE%D0%B2%D0%BD%D0%B8%D0%B9%20%D0%A1%D0%B0%D0%BD%D1%96%D1%82%D0%B0%D1%80%D0%BD%D0%B8%D0%B9%20%D0%BB%D1%96%D0%BA%D0%B0%D1%80/%D0%9F%D0%BE%D1%81%D1%82%D0%B0%D0%BD%D0%BE%D0%B2%D0%B0%2034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5</cp:revision>
  <dcterms:created xsi:type="dcterms:W3CDTF">2020-06-19T07:29:00Z</dcterms:created>
  <dcterms:modified xsi:type="dcterms:W3CDTF">2020-06-19T07:35:00Z</dcterms:modified>
</cp:coreProperties>
</file>